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D2327" w14:textId="77777777" w:rsidR="00BC0A14" w:rsidRDefault="00BC0A14" w:rsidP="00BC0A14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B9A845B" w14:textId="527BAA97" w:rsidR="00BC0A14" w:rsidRPr="000201C7" w:rsidRDefault="00BC0A14" w:rsidP="00BC0A14">
      <w:pPr>
        <w:spacing w:after="0" w:line="240" w:lineRule="auto"/>
        <w:jc w:val="both"/>
        <w:rPr>
          <w:rFonts w:eastAsia="Calibri" w:cstheme="minorHAnsi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070028">
        <w:rPr>
          <w:rFonts w:ascii="Calibri" w:eastAsia="Calibri" w:hAnsi="Calibri" w:cs="Arial"/>
          <w:i/>
          <w:sz w:val="18"/>
          <w:szCs w:val="18"/>
        </w:rPr>
        <w:t>9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Pr="000201C7">
        <w:rPr>
          <w:rFonts w:cstheme="minorHAnsi"/>
          <w:i/>
          <w:sz w:val="18"/>
          <w:szCs w:val="16"/>
        </w:rPr>
        <w:t xml:space="preserve">składany </w:t>
      </w:r>
      <w:r w:rsidR="009D12E1">
        <w:rPr>
          <w:rFonts w:cstheme="minorHAnsi"/>
          <w:i/>
          <w:sz w:val="18"/>
          <w:szCs w:val="16"/>
        </w:rPr>
        <w:t>wraz z</w:t>
      </w:r>
      <w:r w:rsidRPr="000201C7">
        <w:rPr>
          <w:rFonts w:cstheme="minorHAnsi"/>
          <w:i/>
          <w:sz w:val="18"/>
          <w:szCs w:val="16"/>
        </w:rPr>
        <w:t xml:space="preserve"> ofert</w:t>
      </w:r>
      <w:r w:rsidR="009D12E1">
        <w:rPr>
          <w:rFonts w:cstheme="minorHAnsi"/>
          <w:i/>
          <w:sz w:val="18"/>
          <w:szCs w:val="16"/>
        </w:rPr>
        <w:t>ą</w:t>
      </w:r>
    </w:p>
    <w:p w14:paraId="01D47433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4E7A7389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4AAF32A7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3E370004" w14:textId="77777777" w:rsidR="00BC0A14" w:rsidRPr="000201C7" w:rsidRDefault="00BC0A14" w:rsidP="00BC0A14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5F088101" w14:textId="77777777" w:rsidR="00BC0A14" w:rsidRDefault="00BC0A14" w:rsidP="00BC0A14">
      <w:pPr>
        <w:spacing w:line="240" w:lineRule="auto"/>
        <w:jc w:val="both"/>
        <w:rPr>
          <w:rFonts w:ascii="Calibri" w:hAnsi="Calibri" w:cs="A"/>
          <w:b/>
          <w:sz w:val="20"/>
        </w:rPr>
      </w:pPr>
    </w:p>
    <w:p w14:paraId="6449DE40" w14:textId="77777777" w:rsidR="00BC0A14" w:rsidRPr="000201C7" w:rsidRDefault="00BC0A14" w:rsidP="00BC0A14">
      <w:pPr>
        <w:spacing w:line="240" w:lineRule="auto"/>
        <w:jc w:val="both"/>
        <w:rPr>
          <w:rFonts w:ascii="Calibri" w:hAnsi="Calibri" w:cs="A"/>
          <w:b/>
          <w:sz w:val="20"/>
        </w:rPr>
      </w:pPr>
      <w:r w:rsidRPr="00B14B24">
        <w:rPr>
          <w:rFonts w:ascii="Calibri" w:hAnsi="Calibri" w:cs="A"/>
          <w:b/>
          <w:sz w:val="20"/>
        </w:rPr>
        <w:t xml:space="preserve">DOTYCZY: </w:t>
      </w:r>
    </w:p>
    <w:p w14:paraId="31C8692C" w14:textId="5CFC8B9D" w:rsidR="00BC0A14" w:rsidRPr="000201C7" w:rsidRDefault="008758AD" w:rsidP="00BC0A14">
      <w:pPr>
        <w:spacing w:after="0" w:line="240" w:lineRule="auto"/>
        <w:outlineLvl w:val="0"/>
        <w:rPr>
          <w:rFonts w:eastAsia="Calibri" w:cstheme="minorHAnsi"/>
          <w:bCs/>
          <w:color w:val="FF0000"/>
        </w:rPr>
      </w:pPr>
      <w:r w:rsidRPr="008758AD">
        <w:rPr>
          <w:noProof/>
        </w:rPr>
        <w:drawing>
          <wp:inline distT="0" distB="0" distL="0" distR="0" wp14:anchorId="2C599230" wp14:editId="5BA0032A">
            <wp:extent cx="6119495" cy="323215"/>
            <wp:effectExtent l="0" t="0" r="0" b="0"/>
            <wp:docPr id="5299165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0A14" w:rsidRPr="000201C7">
        <w:rPr>
          <w:rFonts w:eastAsia="Calibri" w:cstheme="minorHAnsi"/>
          <w:bCs/>
        </w:rPr>
        <w:t xml:space="preserve"> (oznaczenie sprawy: </w:t>
      </w:r>
      <w:r w:rsidR="00881E5E">
        <w:rPr>
          <w:rFonts w:ascii="Calibri" w:hAnsi="Calibri"/>
          <w:b/>
        </w:rPr>
        <w:t>1/2026</w:t>
      </w:r>
      <w:r w:rsidR="00BC0A14" w:rsidRPr="00B61187">
        <w:rPr>
          <w:rFonts w:eastAsia="Calibri" w:cstheme="minorHAnsi"/>
          <w:bCs/>
        </w:rPr>
        <w:t>)</w:t>
      </w:r>
    </w:p>
    <w:p w14:paraId="70779074" w14:textId="77777777" w:rsidR="00BC0A14" w:rsidRPr="000201C7" w:rsidRDefault="00BC0A14" w:rsidP="00BC0A14">
      <w:pPr>
        <w:shd w:val="clear" w:color="auto" w:fill="FFFFFF"/>
        <w:tabs>
          <w:tab w:val="left" w:pos="993"/>
        </w:tabs>
        <w:spacing w:after="0" w:line="240" w:lineRule="auto"/>
        <w:ind w:left="993" w:hanging="993"/>
        <w:jc w:val="both"/>
        <w:rPr>
          <w:rFonts w:ascii="Calibri" w:hAnsi="Calibri" w:cs="A"/>
          <w:sz w:val="20"/>
        </w:rPr>
      </w:pPr>
    </w:p>
    <w:p w14:paraId="35EDA4D2" w14:textId="77777777" w:rsidR="00BC0A14" w:rsidRDefault="00BC0A14" w:rsidP="00BC0A14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78D8D318" w14:textId="77777777" w:rsidR="00BC0A14" w:rsidRDefault="00BC0A14" w:rsidP="00BC0A14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30658B">
        <w:rPr>
          <w:rFonts w:ascii="Calibri" w:eastAsia="Times New Roman" w:hAnsi="Calibri" w:cs="Arial"/>
          <w:b/>
          <w:sz w:val="20"/>
          <w:szCs w:val="20"/>
          <w:lang w:eastAsia="pl-PL"/>
        </w:rPr>
        <w:t>WYKAZ OSÓB, SKIEROWANYCH PRZEZ WYKONAWCĘ DO REALIZACJI ZAMÓWIENIA</w:t>
      </w:r>
    </w:p>
    <w:p w14:paraId="31273283" w14:textId="77777777" w:rsidR="00BC0A14" w:rsidRPr="0030658B" w:rsidRDefault="00BC0A14" w:rsidP="00BC0A14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outlineLvl w:val="0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tbl>
      <w:tblPr>
        <w:tblW w:w="10533" w:type="dxa"/>
        <w:tblInd w:w="-498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93"/>
        <w:gridCol w:w="1369"/>
        <w:gridCol w:w="1579"/>
        <w:gridCol w:w="1369"/>
        <w:gridCol w:w="2211"/>
        <w:gridCol w:w="1686"/>
      </w:tblGrid>
      <w:tr w:rsidR="00BC0A14" w:rsidRPr="0030658B" w14:paraId="17436BE8" w14:textId="77777777" w:rsidTr="00B34744">
        <w:trPr>
          <w:cantSplit/>
          <w:trHeight w:val="133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C9898E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893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19AEEEBF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Imię Nazwisko</w:t>
            </w:r>
          </w:p>
          <w:p w14:paraId="6709C6EA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D20DB51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Kwalifikacje zawodowe</w:t>
            </w:r>
          </w:p>
        </w:tc>
        <w:tc>
          <w:tcPr>
            <w:tcW w:w="157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708AAA3C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Posiadane uprawnienia</w:t>
            </w: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2B1AAB9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Doświadczenie i wykształcenie</w:t>
            </w:r>
          </w:p>
        </w:tc>
        <w:tc>
          <w:tcPr>
            <w:tcW w:w="2211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4EF367A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686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2809B3CC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podstawie dysponowania</w:t>
            </w:r>
          </w:p>
        </w:tc>
      </w:tr>
      <w:tr w:rsidR="00BC0A14" w:rsidRPr="0030658B" w14:paraId="2D49A8A4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08F721C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  <w:p w14:paraId="6A1952F1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 w:rsidRPr="0030658B"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FDF49" w14:textId="77777777" w:rsidR="00BC0A14" w:rsidRPr="0030658B" w:rsidRDefault="00BC0A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75D765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542C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F237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01991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69D1B640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BC0A14" w:rsidRPr="0030658B" w14:paraId="0692C8C4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7DD76AEC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DEDA6" w14:textId="77777777" w:rsidR="00BC0A14" w:rsidRPr="0030658B" w:rsidRDefault="00BC0A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02D458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9020C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0442D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44692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07C408D0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</w:tbl>
    <w:p w14:paraId="482CC4D5" w14:textId="77777777" w:rsidR="00BC0A14" w:rsidRDefault="00BC0A14" w:rsidP="00BC0A14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7887F55B" w14:textId="77777777" w:rsidR="00BC0A14" w:rsidRDefault="00BC0A14" w:rsidP="00BC0A14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12DCA1A4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3531D48A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53B3824E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289AD1D0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566FEC7B" w14:textId="77777777" w:rsidR="00BC0A14" w:rsidRPr="000201C7" w:rsidRDefault="00BC0A14" w:rsidP="00BC0A14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1ED0154F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FCE3D62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1615AF99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58FE2FA3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2A765CC1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19D1181B" w14:textId="77777777" w:rsidR="00BC0A14" w:rsidRPr="000201C7" w:rsidRDefault="00BC0A14" w:rsidP="00BC0A14">
      <w:pPr>
        <w:spacing w:after="0" w:line="240" w:lineRule="auto"/>
      </w:pPr>
    </w:p>
    <w:p w14:paraId="05967BEF" w14:textId="77777777" w:rsidR="00BC0A14" w:rsidRPr="000201C7" w:rsidRDefault="00BC0A14" w:rsidP="00BC0A14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791D352C" w14:textId="77777777" w:rsidR="00BC0A14" w:rsidRPr="000201C7" w:rsidRDefault="00BC0A14" w:rsidP="00BC0A14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sz w:val="20"/>
          <w:szCs w:val="20"/>
          <w:lang w:eastAsia="pl-PL"/>
        </w:rPr>
      </w:pPr>
      <w:r w:rsidRPr="000201C7">
        <w:rPr>
          <w:rFonts w:ascii="Calibri" w:eastAsia="Times New Roman" w:hAnsi="Calibri" w:cs="Arial"/>
          <w:sz w:val="20"/>
          <w:szCs w:val="20"/>
          <w:lang w:eastAsia="pl-PL"/>
        </w:rPr>
        <w:t>*niepotrzebne skreślić</w:t>
      </w:r>
    </w:p>
    <w:p w14:paraId="708DBF69" w14:textId="77777777" w:rsidR="00BC0A14" w:rsidRPr="000201C7" w:rsidRDefault="00BC0A14" w:rsidP="00BC0A14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08F504AD" w14:textId="77777777" w:rsidR="00BC0A14" w:rsidRPr="000201C7" w:rsidRDefault="00BC0A14" w:rsidP="00BC0A14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3AC1191F" w14:textId="60788906" w:rsidR="00BC0A14" w:rsidRPr="00A75323" w:rsidRDefault="00BC0A14" w:rsidP="00BC0A14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*Wykonawca powinien, wykazać, iż dysponuje: </w:t>
      </w:r>
    </w:p>
    <w:p w14:paraId="269599B3" w14:textId="20F15949" w:rsidR="00891E93" w:rsidRPr="00891E93" w:rsidRDefault="00BC0A14" w:rsidP="00891E93">
      <w:pPr>
        <w:spacing w:after="12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A75323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</w:t>
      </w:r>
      <w:r w:rsidR="00891E93" w:rsidRPr="00891E93">
        <w:rPr>
          <w:rFonts w:ascii="Calibri" w:eastAsia="Times New Roman" w:hAnsi="Calibri" w:cs="Times New Roman"/>
          <w:sz w:val="20"/>
          <w:szCs w:val="20"/>
          <w:lang w:eastAsia="pl-PL"/>
        </w:rPr>
        <w:t></w:t>
      </w:r>
      <w:r w:rsidR="00891E93" w:rsidRPr="00891E93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="00891E93">
        <w:rPr>
          <w:rFonts w:ascii="Calibri" w:eastAsia="Times New Roman" w:hAnsi="Calibri" w:cs="Times New Roman"/>
          <w:sz w:val="20"/>
          <w:szCs w:val="20"/>
          <w:lang w:eastAsia="pl-PL"/>
        </w:rPr>
        <w:t xml:space="preserve">co najmniej </w:t>
      </w:r>
      <w:r w:rsidR="00891E93" w:rsidRPr="00891E93">
        <w:rPr>
          <w:rFonts w:ascii="Calibri" w:eastAsia="Times New Roman" w:hAnsi="Calibri" w:cs="Times New Roman"/>
          <w:sz w:val="20"/>
          <w:szCs w:val="20"/>
          <w:lang w:eastAsia="pl-PL"/>
        </w:rPr>
        <w:t>jedną osobę, która będzie pełnić funkcję kierownika budowy nad realizacją zamierzenia zgodnie z wymogami art. 22 ustawy z dn. 7 lipca 1994 r. Prawo Budowlane. Wskazana osoba, która będzie pełnić funkcję kierownika budowy winna posiadać uprawnienia do kierowania robotami budowlanymi w specjalności konstrukcyjno – budowlanej lub odpowiadające im ważne uprawnienia budowlane, które zostały wydane na podstawie wcześniej obowiązujących przepisów.</w:t>
      </w:r>
    </w:p>
    <w:p w14:paraId="543634FA" w14:textId="5F10E8C5" w:rsidR="00891E93" w:rsidRPr="00891E93" w:rsidRDefault="00891E93" w:rsidP="00891E93">
      <w:pPr>
        <w:spacing w:after="12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891E93">
        <w:rPr>
          <w:rFonts w:ascii="Calibri" w:eastAsia="Times New Roman" w:hAnsi="Calibri" w:cs="Times New Roman"/>
          <w:sz w:val="20"/>
          <w:szCs w:val="20"/>
          <w:lang w:eastAsia="pl-PL"/>
        </w:rPr>
        <w:t></w:t>
      </w:r>
      <w:r w:rsidRPr="00891E93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 xml:space="preserve">co najmniej </w:t>
      </w:r>
      <w:r w:rsidRPr="00891E93">
        <w:rPr>
          <w:rFonts w:ascii="Calibri" w:eastAsia="Times New Roman" w:hAnsi="Calibri" w:cs="Times New Roman"/>
          <w:sz w:val="20"/>
          <w:szCs w:val="20"/>
          <w:lang w:eastAsia="pl-PL"/>
        </w:rPr>
        <w:t xml:space="preserve">jedną osobę do pełnienia funkcji kierownika robót elektrycznych w specjalności instalacyjnej w zakresie sieci, instalacji i urządzeń elektrycznych i elektroenergetycznych. Wskazana osoba winna posiadać uprawnienia budowlane do kierowania robotami budowlanymi w specjalności instalacyjnej w zakresie sieci, instalacji i </w:t>
      </w:r>
      <w:r w:rsidRPr="00891E93"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>urządzeń elektrycznych i elektroenergetycznych nadane na podstawie  przepisów ustawy z dnia 7 lipca 1994 r. Prawo budowlane.</w:t>
      </w:r>
    </w:p>
    <w:p w14:paraId="6B392313" w14:textId="30CC340B" w:rsidR="00BC0A14" w:rsidRDefault="00891E93" w:rsidP="00891E93">
      <w:pPr>
        <w:spacing w:after="120" w:line="240" w:lineRule="auto"/>
        <w:rPr>
          <w:rFonts w:cs="Arial"/>
          <w:i/>
          <w:sz w:val="18"/>
          <w:szCs w:val="16"/>
        </w:rPr>
      </w:pPr>
      <w:r w:rsidRPr="00891E93">
        <w:rPr>
          <w:rFonts w:ascii="Calibri" w:eastAsia="Times New Roman" w:hAnsi="Calibri" w:cs="Times New Roman"/>
          <w:sz w:val="20"/>
          <w:szCs w:val="20"/>
          <w:lang w:eastAsia="pl-PL"/>
        </w:rPr>
        <w:t>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891E93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 xml:space="preserve">co najmniej </w:t>
      </w:r>
      <w:r w:rsidRPr="00891E93">
        <w:rPr>
          <w:rFonts w:ascii="Calibri" w:eastAsia="Times New Roman" w:hAnsi="Calibri" w:cs="Times New Roman"/>
          <w:sz w:val="20"/>
          <w:szCs w:val="20"/>
          <w:lang w:eastAsia="pl-PL"/>
        </w:rPr>
        <w:t>jedną osobę do pełnienia funkcji kierownika robót sanitarnych w specjalności instalacyjnej w zakresie sieci, instalacji i urządzeń cieplnych, wodociągowych i kanalizacyjnych. Wskazana osoba winna posiada uprawnienia budowlane do kierowania robotami budowlanymi w specjalności instalacyjnej w zakresie sieci, instalacji i urządzeń cieplnych, wentylacyjnych, gazowych, wodociągowych i kanalizacyjnych nadane na podstawie przepisów ustawy z dnia 7 lipca 1994 r. Prawo budowlane.</w:t>
      </w:r>
    </w:p>
    <w:sectPr w:rsidR="00BC0A14" w:rsidSect="00B14B24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0982A" w14:textId="77777777" w:rsidR="00320FB3" w:rsidRDefault="00320FB3">
      <w:pPr>
        <w:spacing w:after="0" w:line="240" w:lineRule="auto"/>
      </w:pPr>
      <w:r>
        <w:separator/>
      </w:r>
    </w:p>
  </w:endnote>
  <w:endnote w:type="continuationSeparator" w:id="0">
    <w:p w14:paraId="7CC4D3F2" w14:textId="77777777" w:rsidR="00320FB3" w:rsidRDefault="00320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62C50F36" w14:textId="77777777" w:rsidR="001E0D36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3CE568BA" w14:textId="77777777" w:rsidR="001E0D36" w:rsidRDefault="001E0D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00FEC" w14:textId="77777777" w:rsidR="00320FB3" w:rsidRDefault="00320FB3">
      <w:pPr>
        <w:spacing w:after="0" w:line="240" w:lineRule="auto"/>
      </w:pPr>
      <w:r>
        <w:separator/>
      </w:r>
    </w:p>
  </w:footnote>
  <w:footnote w:type="continuationSeparator" w:id="0">
    <w:p w14:paraId="38A58ABA" w14:textId="77777777" w:rsidR="00320FB3" w:rsidRDefault="00320F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14"/>
    <w:rsid w:val="0003144D"/>
    <w:rsid w:val="00070028"/>
    <w:rsid w:val="001E0D36"/>
    <w:rsid w:val="00320FB3"/>
    <w:rsid w:val="00435004"/>
    <w:rsid w:val="0050446B"/>
    <w:rsid w:val="00700325"/>
    <w:rsid w:val="00705592"/>
    <w:rsid w:val="008670FE"/>
    <w:rsid w:val="008758AD"/>
    <w:rsid w:val="00881E5E"/>
    <w:rsid w:val="00891E93"/>
    <w:rsid w:val="009D12E1"/>
    <w:rsid w:val="009E4BB8"/>
    <w:rsid w:val="00A443AF"/>
    <w:rsid w:val="00BC0A14"/>
    <w:rsid w:val="00CC2213"/>
    <w:rsid w:val="00D97D80"/>
    <w:rsid w:val="00DD66B5"/>
    <w:rsid w:val="00E8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EE6B"/>
  <w15:chartTrackingRefBased/>
  <w15:docId w15:val="{7D1F40FD-04F1-4427-AA72-93961893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A1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B0346-75D8-4E9D-AD07-1FBB180F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Paulina Grochowska</cp:lastModifiedBy>
  <cp:revision>6</cp:revision>
  <dcterms:created xsi:type="dcterms:W3CDTF">2026-01-23T11:47:00Z</dcterms:created>
  <dcterms:modified xsi:type="dcterms:W3CDTF">2026-01-26T07:01:00Z</dcterms:modified>
</cp:coreProperties>
</file>